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F595" w14:textId="621B300D" w:rsidR="008F63E6" w:rsidRDefault="006E52D5" w:rsidP="008F63E6">
      <w:pPr>
        <w:jc w:val="center"/>
        <w:rPr>
          <w:b/>
        </w:rPr>
      </w:pPr>
      <w:r>
        <w:rPr>
          <w:rFonts w:cstheme="minorHAnsi"/>
          <w:b/>
          <w:bCs/>
          <w:color w:val="4472C4" w:themeColor="accent1"/>
          <w:sz w:val="28"/>
          <w:szCs w:val="28"/>
        </w:rPr>
        <w:t xml:space="preserve">HASENE VAKFI </w:t>
      </w:r>
      <w:r w:rsidR="00906A88">
        <w:rPr>
          <w:rFonts w:cstheme="minorHAnsi"/>
          <w:b/>
          <w:bCs/>
          <w:color w:val="4472C4" w:themeColor="accent1"/>
          <w:sz w:val="28"/>
          <w:szCs w:val="28"/>
        </w:rPr>
        <w:t xml:space="preserve">İNTERNET </w:t>
      </w:r>
      <w:r>
        <w:rPr>
          <w:rFonts w:cstheme="minorHAnsi"/>
          <w:b/>
          <w:bCs/>
          <w:color w:val="4472C4" w:themeColor="accent1"/>
          <w:sz w:val="28"/>
          <w:szCs w:val="28"/>
        </w:rPr>
        <w:t>YARDIM FORMU</w:t>
      </w:r>
      <w:r w:rsidRPr="003657EA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>
        <w:rPr>
          <w:rFonts w:cstheme="minorHAnsi"/>
          <w:b/>
          <w:bCs/>
          <w:color w:val="4472C4" w:themeColor="accent1"/>
          <w:sz w:val="28"/>
          <w:szCs w:val="28"/>
        </w:rPr>
        <w:t>AÇIK RIZA BEYANI</w:t>
      </w:r>
    </w:p>
    <w:p w14:paraId="64DD3BB2" w14:textId="77777777" w:rsidR="00600779" w:rsidRDefault="00600779" w:rsidP="000D7B5A">
      <w:pPr>
        <w:rPr>
          <w:sz w:val="24"/>
        </w:rPr>
      </w:pPr>
    </w:p>
    <w:p w14:paraId="21CD74C0" w14:textId="0DBB489C" w:rsidR="000D7B5A" w:rsidRPr="006E52D5" w:rsidRDefault="000D7B5A" w:rsidP="000D7B5A">
      <w:pPr>
        <w:rPr>
          <w:rFonts w:cstheme="minorHAnsi"/>
          <w:b/>
          <w:color w:val="000000"/>
          <w:sz w:val="24"/>
        </w:rPr>
      </w:pPr>
      <w:r w:rsidRPr="006E52D5">
        <w:rPr>
          <w:sz w:val="24"/>
        </w:rPr>
        <w:t xml:space="preserve">6698 sayılı Kişisel Verilerin Korunması Kanunun kapsamında, </w:t>
      </w:r>
      <w:proofErr w:type="spellStart"/>
      <w:r w:rsidRPr="006E52D5">
        <w:rPr>
          <w:rFonts w:cstheme="minorHAnsi"/>
          <w:bCs/>
          <w:color w:val="000000"/>
          <w:sz w:val="24"/>
        </w:rPr>
        <w:t>Hasene</w:t>
      </w:r>
      <w:proofErr w:type="spellEnd"/>
      <w:r w:rsidRPr="006E52D5">
        <w:rPr>
          <w:rFonts w:cstheme="minorHAnsi"/>
          <w:bCs/>
          <w:color w:val="000000"/>
          <w:sz w:val="24"/>
        </w:rPr>
        <w:t xml:space="preserve"> Vakfı</w:t>
      </w:r>
      <w:r w:rsidRPr="006E52D5">
        <w:rPr>
          <w:rFonts w:cstheme="minorHAnsi"/>
          <w:b/>
          <w:color w:val="000000"/>
          <w:sz w:val="24"/>
        </w:rPr>
        <w:t xml:space="preserve"> </w:t>
      </w:r>
      <w:r w:rsidRPr="006E52D5">
        <w:rPr>
          <w:sz w:val="24"/>
        </w:rPr>
        <w:t>olarak kişisel verilerinizi işleyebilmek; yurt dışına aktarabilmek için bu konuda açık rızanızı talep ediyoruz.</w:t>
      </w:r>
    </w:p>
    <w:p w14:paraId="30EE5775" w14:textId="77777777" w:rsidR="000D7B5A" w:rsidRDefault="000D7B5A" w:rsidP="000D7B5A">
      <w:pPr>
        <w:jc w:val="left"/>
        <w:rPr>
          <w:b/>
          <w:bCs/>
        </w:rPr>
      </w:pPr>
    </w:p>
    <w:p w14:paraId="16F414EF" w14:textId="77777777" w:rsidR="000D7B5A" w:rsidRPr="006E52D5" w:rsidRDefault="000D7B5A" w:rsidP="000D7B5A">
      <w:pPr>
        <w:rPr>
          <w:b/>
          <w:bCs/>
          <w:sz w:val="24"/>
        </w:rPr>
      </w:pPr>
      <w:r w:rsidRPr="006E52D5">
        <w:rPr>
          <w:b/>
          <w:bCs/>
          <w:sz w:val="24"/>
        </w:rPr>
        <w:t>Hangi kişisel verilerinizi işleyebilmek için açık rıza talep ediyoruz:</w:t>
      </w:r>
    </w:p>
    <w:p w14:paraId="2CD3D9D6" w14:textId="77777777" w:rsidR="000D7B5A" w:rsidRPr="00600779" w:rsidRDefault="000D7B5A" w:rsidP="000D7B5A">
      <w:pPr>
        <w:rPr>
          <w:sz w:val="24"/>
        </w:rPr>
      </w:pPr>
      <w:r w:rsidRPr="006E52D5">
        <w:rPr>
          <w:rFonts w:cstheme="minorHAnsi"/>
          <w:sz w:val="24"/>
        </w:rPr>
        <w:t xml:space="preserve">İhtiyaç sahiplerine gerekli insani yardımın ulaştırılması faaliyetleri kapsamında sizlerden topladığımız </w:t>
      </w:r>
      <w:r w:rsidRPr="000D7B5A">
        <w:rPr>
          <w:rFonts w:cstheme="minorHAnsi"/>
          <w:i/>
          <w:iCs/>
          <w:sz w:val="24"/>
        </w:rPr>
        <w:t xml:space="preserve">kimlik, iletişim, finans, görsel ve işitsel kayıtlar, müşteri işlem, mesleki deneyim, </w:t>
      </w:r>
      <w:r w:rsidRPr="00600779">
        <w:rPr>
          <w:rFonts w:cstheme="minorHAnsi"/>
          <w:i/>
          <w:iCs/>
          <w:sz w:val="24"/>
        </w:rPr>
        <w:t xml:space="preserve">işlem güvenliği, sağlık </w:t>
      </w:r>
      <w:r w:rsidRPr="00600779">
        <w:rPr>
          <w:rFonts w:cstheme="minorHAnsi"/>
          <w:sz w:val="24"/>
        </w:rPr>
        <w:t xml:space="preserve">kategorilerindeki kişisel verileriniz </w:t>
      </w:r>
      <w:r w:rsidRPr="00600779">
        <w:rPr>
          <w:sz w:val="24"/>
        </w:rPr>
        <w:t>için açık rıza talep ediyoruz.</w:t>
      </w:r>
    </w:p>
    <w:p w14:paraId="4DDC1FE5" w14:textId="77777777" w:rsidR="000D7B5A" w:rsidRPr="00600779" w:rsidRDefault="000D7B5A" w:rsidP="000D7B5A">
      <w:pPr>
        <w:jc w:val="left"/>
        <w:rPr>
          <w:rFonts w:cstheme="minorHAnsi"/>
          <w:sz w:val="24"/>
        </w:rPr>
      </w:pPr>
    </w:p>
    <w:p w14:paraId="10C08017" w14:textId="3D3C1D82" w:rsidR="000D7B5A" w:rsidRPr="00600779" w:rsidRDefault="000D7B5A" w:rsidP="000D7B5A">
      <w:pPr>
        <w:jc w:val="left"/>
        <w:rPr>
          <w:sz w:val="24"/>
        </w:rPr>
      </w:pPr>
      <w:r w:rsidRPr="00600779">
        <w:rPr>
          <w:sz w:val="24"/>
        </w:rPr>
        <w:t xml:space="preserve">Kişisel verilerimin </w:t>
      </w:r>
      <w:proofErr w:type="spellStart"/>
      <w:r w:rsidRPr="00600779">
        <w:rPr>
          <w:i/>
          <w:iCs/>
          <w:sz w:val="24"/>
        </w:rPr>
        <w:t>Hasene</w:t>
      </w:r>
      <w:proofErr w:type="spellEnd"/>
      <w:r w:rsidRPr="00600779">
        <w:rPr>
          <w:i/>
          <w:iCs/>
          <w:sz w:val="24"/>
        </w:rPr>
        <w:t xml:space="preserve"> Vakfı </w:t>
      </w:r>
      <w:r w:rsidRPr="00600779">
        <w:rPr>
          <w:i/>
          <w:iCs/>
          <w:sz w:val="24"/>
        </w:rPr>
        <w:t xml:space="preserve">İnternet </w:t>
      </w:r>
      <w:r w:rsidRPr="00600779">
        <w:rPr>
          <w:i/>
          <w:iCs/>
          <w:sz w:val="24"/>
        </w:rPr>
        <w:t xml:space="preserve">Yardım Formu Aydınlatma </w:t>
      </w:r>
      <w:proofErr w:type="spellStart"/>
      <w:r w:rsidRPr="00600779">
        <w:rPr>
          <w:i/>
          <w:iCs/>
          <w:sz w:val="24"/>
        </w:rPr>
        <w:t>Metni’</w:t>
      </w:r>
      <w:r w:rsidRPr="00600779">
        <w:rPr>
          <w:sz w:val="24"/>
        </w:rPr>
        <w:t>nde</w:t>
      </w:r>
      <w:proofErr w:type="spellEnd"/>
      <w:r w:rsidRPr="00600779">
        <w:rPr>
          <w:sz w:val="24"/>
        </w:rPr>
        <w:t xml:space="preserve"> belirtilen </w:t>
      </w:r>
      <w:r w:rsidRPr="00600779">
        <w:rPr>
          <w:rFonts w:cstheme="minorHAnsi"/>
          <w:sz w:val="24"/>
        </w:rPr>
        <w:t xml:space="preserve">yöntem, amaç ve hukuki sebeplerle sınırlı kalmak kaydıyla, </w:t>
      </w:r>
    </w:p>
    <w:p w14:paraId="31EB65DB" w14:textId="77777777" w:rsidR="000D7B5A" w:rsidRPr="00600779" w:rsidRDefault="000D7B5A" w:rsidP="000D7B5A">
      <w:pPr>
        <w:pStyle w:val="ListeParagraf"/>
        <w:numPr>
          <w:ilvl w:val="0"/>
          <w:numId w:val="2"/>
        </w:numPr>
        <w:tabs>
          <w:tab w:val="num" w:pos="720"/>
        </w:tabs>
        <w:rPr>
          <w:rFonts w:cstheme="minorHAnsi"/>
          <w:sz w:val="24"/>
          <w:szCs w:val="24"/>
        </w:rPr>
      </w:pPr>
      <w:r w:rsidRPr="00600779">
        <w:rPr>
          <w:rFonts w:cstheme="minorHAnsi"/>
          <w:sz w:val="24"/>
          <w:szCs w:val="24"/>
        </w:rPr>
        <w:t>6698 sayılı Kişisel Verilerin Korunması Kanunu ve diğer ilgili mevzuata uygun olarak veri sorumlusu sıfatıyla Vakıf tarafından işlenmesine yurtdışına aktarılmasına ve yurt dışındaki sunucularda barındırılmasına,</w:t>
      </w:r>
    </w:p>
    <w:p w14:paraId="1E6888CF" w14:textId="77777777" w:rsidR="000D7B5A" w:rsidRPr="00600779" w:rsidRDefault="000D7B5A" w:rsidP="000D7B5A">
      <w:pPr>
        <w:jc w:val="left"/>
        <w:rPr>
          <w:sz w:val="24"/>
        </w:rPr>
      </w:pPr>
      <w:r w:rsidRPr="00600779">
        <w:rPr>
          <w:sz w:val="24"/>
        </w:rPr>
        <w:t xml:space="preserve">Açık bir şekilde rıza verdiğimi, kabul, beyan ve taahhüt </w:t>
      </w:r>
      <w:proofErr w:type="gramStart"/>
      <w:r w:rsidRPr="00600779">
        <w:rPr>
          <w:sz w:val="24"/>
        </w:rPr>
        <w:t>ediyorum.*</w:t>
      </w:r>
      <w:proofErr w:type="gramEnd"/>
    </w:p>
    <w:p w14:paraId="2B5522A0" w14:textId="77777777" w:rsidR="000D7B5A" w:rsidRPr="00600779" w:rsidRDefault="000D7B5A" w:rsidP="000D7B5A">
      <w:pPr>
        <w:jc w:val="left"/>
        <w:rPr>
          <w:sz w:val="24"/>
        </w:rPr>
      </w:pPr>
    </w:p>
    <w:p w14:paraId="7C1E1B27" w14:textId="230B3735" w:rsidR="000D7B5A" w:rsidRPr="00600779" w:rsidRDefault="000D7B5A" w:rsidP="000D7B5A">
      <w:pPr>
        <w:jc w:val="left"/>
        <w:rPr>
          <w:sz w:val="24"/>
        </w:rPr>
      </w:pPr>
      <w:r w:rsidRPr="00600779">
        <w:rPr>
          <w:sz w:val="24"/>
        </w:rPr>
        <w:t>*  Açık rızamı dilediğim zaman</w:t>
      </w:r>
      <w:r w:rsidRPr="00600779">
        <w:rPr>
          <w:i/>
          <w:iCs/>
          <w:sz w:val="24"/>
        </w:rPr>
        <w:t xml:space="preserve"> </w:t>
      </w:r>
      <w:proofErr w:type="spellStart"/>
      <w:r w:rsidR="00600779" w:rsidRPr="00600779">
        <w:rPr>
          <w:i/>
          <w:iCs/>
          <w:sz w:val="24"/>
        </w:rPr>
        <w:t>Hasene</w:t>
      </w:r>
      <w:proofErr w:type="spellEnd"/>
      <w:r w:rsidR="00600779" w:rsidRPr="00600779">
        <w:rPr>
          <w:i/>
          <w:iCs/>
          <w:sz w:val="24"/>
        </w:rPr>
        <w:t xml:space="preserve"> Vakfı İnternet Yardım Formu Aydınlatma </w:t>
      </w:r>
      <w:proofErr w:type="spellStart"/>
      <w:r w:rsidR="00600779" w:rsidRPr="00600779">
        <w:rPr>
          <w:i/>
          <w:iCs/>
          <w:sz w:val="24"/>
        </w:rPr>
        <w:t>Metni’</w:t>
      </w:r>
      <w:r w:rsidR="00600779" w:rsidRPr="00600779">
        <w:rPr>
          <w:sz w:val="24"/>
        </w:rPr>
        <w:t>nde</w:t>
      </w:r>
      <w:proofErr w:type="spellEnd"/>
      <w:r w:rsidR="00600779" w:rsidRPr="00600779">
        <w:rPr>
          <w:sz w:val="24"/>
        </w:rPr>
        <w:t xml:space="preserve"> </w:t>
      </w:r>
      <w:r w:rsidRPr="00600779">
        <w:rPr>
          <w:sz w:val="24"/>
        </w:rPr>
        <w:t xml:space="preserve">belirtilen </w:t>
      </w:r>
      <w:proofErr w:type="gramStart"/>
      <w:r w:rsidRPr="00600779">
        <w:rPr>
          <w:sz w:val="24"/>
        </w:rPr>
        <w:t>mail</w:t>
      </w:r>
      <w:proofErr w:type="gramEnd"/>
      <w:r w:rsidRPr="00600779">
        <w:rPr>
          <w:sz w:val="24"/>
        </w:rPr>
        <w:t xml:space="preserve"> adresi üzerinden </w:t>
      </w:r>
      <w:r w:rsidR="00600779">
        <w:rPr>
          <w:sz w:val="24"/>
        </w:rPr>
        <w:t>vakfınıza</w:t>
      </w:r>
      <w:r w:rsidRPr="00600779">
        <w:rPr>
          <w:sz w:val="24"/>
        </w:rPr>
        <w:t xml:space="preserve"> ulaşarak, geri alabileceğim konusunda bilgilendirildim. </w:t>
      </w:r>
    </w:p>
    <w:p w14:paraId="1F5CD6FF" w14:textId="77777777" w:rsidR="000D7B5A" w:rsidRPr="008F63E6" w:rsidRDefault="000D7B5A" w:rsidP="00421BA3"/>
    <w:sectPr w:rsidR="000D7B5A" w:rsidRPr="008F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55A"/>
    <w:multiLevelType w:val="hybridMultilevel"/>
    <w:tmpl w:val="172C7B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279CA"/>
    <w:multiLevelType w:val="hybridMultilevel"/>
    <w:tmpl w:val="1AB03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373694">
    <w:abstractNumId w:val="0"/>
  </w:num>
  <w:num w:numId="2" w16cid:durableId="1249655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1A"/>
    <w:rsid w:val="000409B8"/>
    <w:rsid w:val="000D7B5A"/>
    <w:rsid w:val="00121C79"/>
    <w:rsid w:val="002B1425"/>
    <w:rsid w:val="00421BA3"/>
    <w:rsid w:val="00495DD7"/>
    <w:rsid w:val="004A401A"/>
    <w:rsid w:val="00600779"/>
    <w:rsid w:val="00671525"/>
    <w:rsid w:val="00680A53"/>
    <w:rsid w:val="006E52D5"/>
    <w:rsid w:val="007F1C79"/>
    <w:rsid w:val="008F63E6"/>
    <w:rsid w:val="00906A88"/>
    <w:rsid w:val="00994789"/>
    <w:rsid w:val="00A00A97"/>
    <w:rsid w:val="00B3340A"/>
    <w:rsid w:val="00D179A4"/>
    <w:rsid w:val="00E3636D"/>
    <w:rsid w:val="00E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1C5FF"/>
  <w15:chartTrackingRefBased/>
  <w15:docId w15:val="{EB49D774-8580-5B40-8C7B-D55B5B1B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01A"/>
    <w:pPr>
      <w:spacing w:before="120" w:after="120"/>
      <w:jc w:val="both"/>
    </w:pPr>
    <w:rPr>
      <w:rFonts w:eastAsia="Times New Roman" w:cs="Times New Roman"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autoRedefine/>
    <w:uiPriority w:val="34"/>
    <w:qFormat/>
    <w:rsid w:val="004A401A"/>
    <w:pPr>
      <w:shd w:val="clear" w:color="auto" w:fill="FFFFFF"/>
      <w:spacing w:line="276" w:lineRule="auto"/>
    </w:pPr>
    <w:rPr>
      <w:rFonts w:eastAsiaTheme="minorEastAsia" w:cstheme="minorBidi"/>
      <w:szCs w:val="22"/>
      <w:lang w:eastAsia="en-US"/>
    </w:rPr>
  </w:style>
  <w:style w:type="table" w:styleId="TabloKlavuzu">
    <w:name w:val="Table Grid"/>
    <w:basedOn w:val="NormalTablo"/>
    <w:uiPriority w:val="39"/>
    <w:rsid w:val="004A401A"/>
    <w:pPr>
      <w:ind w:firstLine="360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21BA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21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Av. Esat Kocaoğlu</cp:lastModifiedBy>
  <cp:revision>4</cp:revision>
  <dcterms:created xsi:type="dcterms:W3CDTF">2023-11-17T05:17:00Z</dcterms:created>
  <dcterms:modified xsi:type="dcterms:W3CDTF">2023-11-17T05:32:00Z</dcterms:modified>
</cp:coreProperties>
</file>